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</w:pPr>
      <w:bookmarkStart w:id="0" w:name="js_top_ad_area"/>
      <w:bookmarkEnd w:id="0"/>
      <w:bookmarkStart w:id="1" w:name="activity-name"/>
      <w:bookmarkStart w:id="2" w:name="img-content"/>
      <w:bookmarkStart w:id="3" w:name="page-content"/>
      <w:bookmarkStart w:id="4" w:name="js_article"/>
      <w:r>
        <w:t>【青青子佩】师者如兰 董一冰</w:t>
      </w:r>
      <w:bookmarkEnd w:id="1"/>
    </w:p>
    <w:p>
      <w:pPr>
        <w:pStyle w:val="24"/>
        <w:jc w:val="center"/>
      </w:pPr>
      <w:bookmarkStart w:id="5" w:name="profileBt"/>
      <w:bookmarkStart w:id="6" w:name="meta_content"/>
      <w:r>
        <w:fldChar w:fldCharType="begin"/>
      </w:r>
      <w:r>
        <w:instrText xml:space="preserve"> HYPERLINK "javascript:void(0);" \h </w:instrText>
      </w:r>
      <w:r>
        <w:fldChar w:fldCharType="separate"/>
      </w:r>
      <w:r>
        <w:rPr>
          <w:rStyle w:val="20"/>
        </w:rPr>
        <w:t>牡丹江市第二高级中学</w:t>
      </w:r>
      <w:r>
        <w:rPr>
          <w:rStyle w:val="20"/>
        </w:rPr>
        <w:fldChar w:fldCharType="end"/>
      </w:r>
      <w:bookmarkEnd w:id="5"/>
    </w:p>
    <w:bookmarkEnd w:id="6"/>
    <w:p>
      <w:pPr>
        <w:pStyle w:val="3"/>
      </w:pPr>
      <w:bookmarkStart w:id="7" w:name="js_content"/>
      <w:r>
        <w:drawing>
          <wp:inline distT="0" distB="0" distL="114300" distR="114300">
            <wp:extent cx="5334000" cy="161099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1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</w:pPr>
      <w:r>
        <w:t>董一冰，牡二中1987届毕业生，中共党员，牡丹江师范学院教授，硕士生导师，马克思主义中国化学科带头人，北京师范大学博士后，牡丹江市第六届优秀中青年专家；兼任中央文献研究会刘少奇研究会常务理事，中央文献研究会任弼时研究中心特约研究员，中国高等教育学会马克思主义研究会理事，福建龙岩学院兼职研究员。</w:t>
      </w:r>
    </w:p>
    <w:p>
      <w:pPr>
        <w:pStyle w:val="3"/>
      </w:pPr>
      <w:r>
        <w:drawing>
          <wp:inline distT="0" distB="0" distL="114300" distR="114300">
            <wp:extent cx="5334000" cy="542798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4283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br w:type="textWrapping"/>
      </w:r>
    </w:p>
    <w:p>
      <w:pPr>
        <w:pStyle w:val="3"/>
        <w:ind w:firstLine="480" w:firstLineChars="200"/>
      </w:pPr>
      <w:r>
        <w:t>从教27年来，她始终工作在教书育人第一线，从事本科生和研究生的教学及学术研究工作，主要以马克思主义理论中国化为研究方向。不断开展教学改革，在理论课中进行参与式教学实践，并在教学实践的基础上总结经验，形成了一系列相关的教学理论成果。</w:t>
      </w:r>
    </w:p>
    <w:p>
      <w:pPr>
        <w:pStyle w:val="3"/>
      </w:pPr>
      <w:r>
        <w:drawing>
          <wp:inline distT="0" distB="0" distL="114300" distR="114300">
            <wp:extent cx="5334000" cy="400050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br w:type="textWrapping"/>
      </w:r>
    </w:p>
    <w:p>
      <w:pPr>
        <w:pStyle w:val="3"/>
        <w:ind w:firstLine="480" w:firstLineChars="200"/>
      </w:pPr>
      <w:r>
        <w:t>主编教材两部，参编21世纪教材两部，获校教学成果一等奖一项，主持省级教改课题两项，主持校级重大教改课题一项；共主持科研项目二十一项，其中省社会科学项目和中央文献研究会项目各一项。先后获得校教学名师、教学标兵、教学优质奖、全省优秀硕士生导师，牡丹江市第六届优秀中青年专家、牡丹江市十佳“知识型”女职工、牡丹江市五一劳动奖章、巾帼建功先进个人等荣誉及称号。</w:t>
      </w:r>
    </w:p>
    <w:p>
      <w:pPr>
        <w:pStyle w:val="3"/>
      </w:pPr>
      <w:r>
        <w:br w:type="textWrapping"/>
      </w:r>
    </w:p>
    <w:p>
      <w:pPr>
        <w:pStyle w:val="3"/>
        <w:ind w:firstLine="480" w:firstLineChars="200"/>
      </w:pPr>
      <w:r>
        <w:t>董一冰主攻刘少奇思想研究。在全国中文核心期刊上共发表论文70余篇，其中被人大复印资料全文转载2篇。撰写《刘少奇社会主义思想研究》、《刘少奇民生思想研究》两部刘少奇思想专注。其中《刘少奇社会主义思想研究》得到刘少奇之子刘源将军亲笔信给予的高度评价，并获省社会科学优秀成果三等奖、省高校人文社科优秀成果一等奖、牡丹江市社会科学优秀成果特等奖等。</w:t>
      </w:r>
    </w:p>
    <w:p>
      <w:pPr>
        <w:pStyle w:val="3"/>
      </w:pPr>
      <w:r>
        <w:drawing>
          <wp:inline distT="0" distB="0" distL="114300" distR="114300">
            <wp:extent cx="5334000" cy="7520305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209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334000" cy="776986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7703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334000" cy="400050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  <w:ind w:firstLine="480" w:firstLineChars="200"/>
      </w:pPr>
      <w:r>
        <w:t>2012年8月30日，董一冰出席“刘少奇在东北”展览开幕式、镜泊湖刘少奇旧居修复对外开放暨刘少奇故居管理局“三送六进”走东北活动启动仪式，并作为嘉宾剪彩。2018年5月，由中央文献研究室和湖南电视台联合摄制的大型文献纪录片《刘少奇的故事》在镜泊湖开拍，董一冰接受采访并参加拍摄。</w:t>
      </w:r>
    </w:p>
    <w:p>
      <w:pPr>
        <w:pStyle w:val="3"/>
      </w:pPr>
      <w:r>
        <w:drawing>
          <wp:inline distT="0" distB="0" distL="114300" distR="114300">
            <wp:extent cx="5334000" cy="4000500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br w:type="textWrapping"/>
      </w:r>
    </w:p>
    <w:p>
      <w:pPr>
        <w:pStyle w:val="3"/>
        <w:ind w:firstLine="480" w:firstLineChars="200"/>
      </w:pPr>
      <w:r>
        <w:t>作为一名党史研究者，她多年来在党政机关、团体、部队、高校及外市县做党代会、两会相关报告解读；作为全省教育系统学习宣传贯彻党的十九大精神“百人宣讲团”成员，为高校师生及党政机关、团体、部队等做党代会辅导报告30余场，获得良好的社会反响。</w:t>
      </w:r>
    </w:p>
    <w:p>
      <w:pPr>
        <w:pStyle w:val="3"/>
      </w:pPr>
      <w:r>
        <w:drawing>
          <wp:inline distT="0" distB="0" distL="114300" distR="114300">
            <wp:extent cx="5334000" cy="4000500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 </w:t>
      </w:r>
    </w:p>
    <w:p>
      <w:pPr>
        <w:pStyle w:val="3"/>
        <w:ind w:firstLine="480" w:firstLineChars="200"/>
      </w:pPr>
      <w:r>
        <w:t>董一冰说给母校二中的话：</w:t>
      </w:r>
      <w:r>
        <w:rPr>
          <w:b/>
        </w:rPr>
        <w:t>离开母校已多年，时常怀念着校园的一草一木，时常想起当年的老师、同学。如今的我身为人师，更能够深深感受到母校老师对待学生的热忱与期盼，并将秉承教书育人的信念在教学这条道路上一直前行。感谢我的老师们对我的殷殷教诲，感谢母校为我提供了学习进步的平台。愿母校培育出更多的优秀人才，愿母校明日再创辉煌！</w:t>
      </w:r>
    </w:p>
    <w:p>
      <w:pPr>
        <w:pStyle w:val="3"/>
      </w:pPr>
      <w:r>
        <w:drawing>
          <wp:inline distT="0" distB="0" distL="114300" distR="114300">
            <wp:extent cx="5334000" cy="7112000"/>
            <wp:effectExtent l="0" t="0" r="0" b="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right"/>
      </w:pPr>
      <w:r>
        <w:t>撰稿：孙时军</w:t>
      </w:r>
    </w:p>
    <w:p>
      <w:pPr>
        <w:pStyle w:val="3"/>
        <w:jc w:val="right"/>
      </w:pPr>
      <w:r>
        <w:t>供图：董一冰</w:t>
      </w:r>
    </w:p>
    <w:p>
      <w:pPr>
        <w:pStyle w:val="3"/>
        <w:jc w:val="right"/>
      </w:pPr>
      <w:r>
        <w:t xml:space="preserve">编校：胡  </w:t>
      </w:r>
      <w:r>
        <w:rPr>
          <w:rFonts w:hint="eastAsia" w:eastAsia="宋体"/>
          <w:lang w:val="en-US" w:eastAsia="zh-CN"/>
        </w:rPr>
        <w:t xml:space="preserve">  </w:t>
      </w:r>
      <w:r>
        <w:t> 凯</w:t>
      </w:r>
    </w:p>
    <w:p>
      <w:pPr>
        <w:pStyle w:val="3"/>
      </w:pPr>
      <w:r>
        <w:drawing>
          <wp:inline distT="0" distB="0" distL="114300" distR="114300">
            <wp:extent cx="5334000" cy="5334000"/>
            <wp:effectExtent l="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t>牡丹江市第二高级中学官方主页</w:t>
      </w:r>
    </w:p>
    <w:p>
      <w:pPr>
        <w:pStyle w:val="3"/>
        <w:jc w:val="center"/>
      </w:pPr>
      <w:r>
        <w:t>http://www.mdjez.org.cn</w:t>
      </w:r>
    </w:p>
    <w:bookmarkEnd w:id="2"/>
    <w:bookmarkEnd w:id="7"/>
    <w:p>
      <w:pPr>
        <w:pStyle w:val="24"/>
        <w:jc w:val="center"/>
      </w:pPr>
      <w:bookmarkStart w:id="8" w:name="likeNum3"/>
      <w:bookmarkEnd w:id="8"/>
      <w:bookmarkStart w:id="9" w:name="js_toobar3"/>
      <w:bookmarkStart w:id="10" w:name="_GoBack"/>
      <w:bookmarkEnd w:id="10"/>
    </w:p>
    <w:bookmarkEnd w:id="3"/>
    <w:bookmarkEnd w:id="4"/>
    <w:bookmarkEnd w:id="9"/>
    <w:sectPr/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86"/>
    <w:family w:val="auto"/>
    <w:pitch w:val="default"/>
    <w:sig w:usb0="E00006FF" w:usb1="420024FF" w:usb2="02000000" w:usb3="00000000" w:csb0="2000019F" w:csb1="00000000"/>
  </w:font>
  <w:font w:name="Cambria">
    <w:panose1 w:val="02040503050406030204"/>
    <w:charset w:val="86"/>
    <w:family w:val="auto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doNotTrackMoves/>
  <w:documentProtection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splitPgBreakAndParaMark/>
    <w:compatSetting w:name="compatibilityMode" w:uri="http://schemas.microsoft.com/office/word" w:val="12"/>
  </w:compat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  <w:rsid w:val="259A116A"/>
    <w:rsid w:val="4CF26464"/>
  </w:rsids>
  <m:mathPr>
    <m:mathFont m:val="Lucida Grande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subSup"/>
    <m:wrapRight m:val="1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3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35B8A" w:themeColor="accent1" w:themeShade="B5"/>
      <w:sz w:val="32"/>
      <w:szCs w:val="32"/>
    </w:rPr>
  </w:style>
  <w:style w:type="paragraph" w:styleId="4">
    <w:name w:val="heading 2"/>
    <w:basedOn w:val="1"/>
    <w:next w:val="3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32"/>
      <w:szCs w:val="32"/>
    </w:rPr>
  </w:style>
  <w:style w:type="paragraph" w:styleId="5">
    <w:name w:val="heading 3"/>
    <w:basedOn w:val="1"/>
    <w:next w:val="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:sz w:val="28"/>
      <w:szCs w:val="28"/>
    </w:rPr>
  </w:style>
  <w:style w:type="paragraph" w:styleId="6">
    <w:name w:val="heading 4"/>
    <w:basedOn w:val="1"/>
    <w:next w:val="3"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color w:val="4F81BD" w:themeColor="accent1"/>
      <w:sz w:val="24"/>
      <w:szCs w:val="24"/>
    </w:rPr>
  </w:style>
  <w:style w:type="paragraph" w:styleId="7">
    <w:name w:val="heading 5"/>
    <w:basedOn w:val="1"/>
    <w:next w:val="3"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i/>
      <w:iCs/>
      <w:color w:val="4F81BD" w:themeColor="accent1"/>
      <w:sz w:val="24"/>
      <w:szCs w:val="24"/>
    </w:rPr>
  </w:style>
  <w:style w:type="paragraph" w:styleId="8">
    <w:name w:val="heading 6"/>
    <w:basedOn w:val="1"/>
    <w:next w:val="3"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9">
    <w:name w:val="heading 7"/>
    <w:basedOn w:val="1"/>
    <w:next w:val="3"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10">
    <w:name w:val="heading 8"/>
    <w:basedOn w:val="1"/>
    <w:next w:val="3"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11">
    <w:name w:val="heading 9"/>
    <w:basedOn w:val="1"/>
    <w:next w:val="3"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character" w:default="1" w:styleId="19">
    <w:name w:val="Default Paragraph Font"/>
    <w:semiHidden/>
    <w:unhideWhenUsed/>
    <w:uiPriority w:val="0"/>
  </w:style>
  <w:style w:type="table" w:default="1" w:styleId="18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1"/>
    <w:qFormat/>
    <w:uiPriority w:val="0"/>
    <w:pPr>
      <w:spacing w:before="180" w:after="180"/>
    </w:pPr>
  </w:style>
  <w:style w:type="paragraph" w:styleId="12">
    <w:name w:val="caption"/>
    <w:basedOn w:val="1"/>
    <w:next w:val="1"/>
    <w:uiPriority w:val="0"/>
    <w:pPr>
      <w:spacing w:before="0" w:after="120"/>
    </w:pPr>
    <w:rPr>
      <w:i/>
    </w:rPr>
  </w:style>
  <w:style w:type="paragraph" w:styleId="13">
    <w:name w:val="Block Text"/>
    <w:basedOn w:val="3"/>
    <w:next w:val="3"/>
    <w:unhideWhenUsed/>
    <w:qFormat/>
    <w:uiPriority w:val="9"/>
    <w:pPr>
      <w:spacing w:before="100" w:after="100"/>
      <w:ind w:firstLine="0"/>
    </w:pPr>
    <w:rPr>
      <w:rFonts w:asciiTheme="majorHAnsi" w:hAnsiTheme="majorHAnsi" w:eastAsiaTheme="majorEastAsia" w:cstheme="majorBidi"/>
      <w:bCs/>
      <w:sz w:val="20"/>
      <w:szCs w:val="20"/>
    </w:rPr>
  </w:style>
  <w:style w:type="paragraph" w:styleId="14">
    <w:name w:val="Date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15">
    <w:name w:val="Subtitle"/>
    <w:basedOn w:val="16"/>
    <w:next w:val="3"/>
    <w:qFormat/>
    <w:uiPriority w:val="0"/>
    <w:pPr>
      <w:keepNext/>
      <w:keepLines/>
      <w:spacing w:before="240" w:after="240"/>
      <w:jc w:val="center"/>
    </w:pPr>
    <w:rPr>
      <w:sz w:val="30"/>
      <w:szCs w:val="30"/>
    </w:rPr>
  </w:style>
  <w:style w:type="paragraph" w:styleId="16">
    <w:name w:val="Title"/>
    <w:basedOn w:val="1"/>
    <w:next w:val="3"/>
    <w:qFormat/>
    <w:uiPriority w:val="0"/>
    <w:pPr>
      <w:keepNext/>
      <w:keepLines/>
      <w:spacing w:before="480" w:after="240"/>
      <w:jc w:val="center"/>
    </w:pPr>
    <w:rPr>
      <w:rFonts w:asciiTheme="majorHAnsi" w:hAnsiTheme="majorHAnsi" w:eastAsiaTheme="majorEastAsia" w:cstheme="majorBidi"/>
      <w:b/>
      <w:bCs/>
      <w:color w:val="335B8A" w:themeColor="accent1" w:themeShade="B5"/>
      <w:sz w:val="36"/>
      <w:szCs w:val="36"/>
    </w:rPr>
  </w:style>
  <w:style w:type="paragraph" w:styleId="17">
    <w:name w:val="footnote text"/>
    <w:basedOn w:val="1"/>
    <w:unhideWhenUsed/>
    <w:qFormat/>
    <w:uiPriority w:val="9"/>
  </w:style>
  <w:style w:type="character" w:styleId="20">
    <w:name w:val="Hyperlink"/>
    <w:basedOn w:val="21"/>
    <w:uiPriority w:val="0"/>
    <w:rPr>
      <w:color w:val="4F81BD" w:themeColor="accent1"/>
    </w:rPr>
  </w:style>
  <w:style w:type="character" w:customStyle="1" w:styleId="21">
    <w:name w:val="Body Text Char"/>
    <w:basedOn w:val="19"/>
    <w:link w:val="3"/>
    <w:uiPriority w:val="0"/>
  </w:style>
  <w:style w:type="character" w:styleId="22">
    <w:name w:val="footnote reference"/>
    <w:basedOn w:val="21"/>
    <w:uiPriority w:val="0"/>
    <w:rPr>
      <w:vertAlign w:val="superscript"/>
    </w:rPr>
  </w:style>
  <w:style w:type="paragraph" w:customStyle="1" w:styleId="23">
    <w:name w:val="First Paragraph"/>
    <w:basedOn w:val="3"/>
    <w:next w:val="3"/>
    <w:qFormat/>
    <w:uiPriority w:val="0"/>
  </w:style>
  <w:style w:type="paragraph" w:customStyle="1" w:styleId="24">
    <w:name w:val="Compact"/>
    <w:basedOn w:val="3"/>
    <w:qFormat/>
    <w:uiPriority w:val="0"/>
    <w:pPr>
      <w:spacing w:before="36" w:after="36"/>
    </w:pPr>
  </w:style>
  <w:style w:type="paragraph" w:customStyle="1" w:styleId="25">
    <w:name w:val="Author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customStyle="1" w:styleId="26">
    <w:name w:val="Abstract"/>
    <w:basedOn w:val="1"/>
    <w:next w:val="3"/>
    <w:qFormat/>
    <w:uiPriority w:val="0"/>
    <w:pPr>
      <w:keepNext/>
      <w:keepLines/>
      <w:spacing w:before="300" w:after="300"/>
    </w:pPr>
    <w:rPr>
      <w:sz w:val="20"/>
      <w:szCs w:val="20"/>
    </w:rPr>
  </w:style>
  <w:style w:type="paragraph" w:customStyle="1" w:styleId="27">
    <w:name w:val="Bibliography"/>
    <w:basedOn w:val="1"/>
    <w:qFormat/>
    <w:uiPriority w:val="0"/>
  </w:style>
  <w:style w:type="table" w:customStyle="1" w:styleId="28">
    <w:name w:val="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">
    <w:name w:val="Definition Term"/>
    <w:basedOn w:val="1"/>
    <w:next w:val="30"/>
    <w:uiPriority w:val="0"/>
    <w:pPr>
      <w:keepNext/>
      <w:keepLines/>
      <w:spacing w:after="0"/>
    </w:pPr>
    <w:rPr>
      <w:b/>
    </w:rPr>
  </w:style>
  <w:style w:type="paragraph" w:customStyle="1" w:styleId="30">
    <w:name w:val="Definition"/>
    <w:basedOn w:val="1"/>
    <w:uiPriority w:val="0"/>
  </w:style>
  <w:style w:type="paragraph" w:customStyle="1" w:styleId="31">
    <w:name w:val="Table Caption"/>
    <w:basedOn w:val="12"/>
    <w:uiPriority w:val="0"/>
    <w:pPr>
      <w:keepNext/>
    </w:pPr>
  </w:style>
  <w:style w:type="paragraph" w:customStyle="1" w:styleId="32">
    <w:name w:val="Image Caption"/>
    <w:basedOn w:val="12"/>
    <w:uiPriority w:val="0"/>
  </w:style>
  <w:style w:type="paragraph" w:customStyle="1" w:styleId="33">
    <w:name w:val="Figure"/>
    <w:basedOn w:val="1"/>
    <w:uiPriority w:val="0"/>
  </w:style>
  <w:style w:type="paragraph" w:customStyle="1" w:styleId="34">
    <w:name w:val="Captioned Figure"/>
    <w:basedOn w:val="33"/>
    <w:uiPriority w:val="0"/>
    <w:pPr>
      <w:keepNext/>
    </w:pPr>
  </w:style>
  <w:style w:type="character" w:customStyle="1" w:styleId="35">
    <w:name w:val="Verbatim Char"/>
    <w:basedOn w:val="21"/>
    <w:link w:val="36"/>
    <w:uiPriority w:val="0"/>
    <w:rPr>
      <w:rFonts w:ascii="Consolas" w:hAnsi="Consolas"/>
      <w:sz w:val="22"/>
    </w:rPr>
  </w:style>
  <w:style w:type="paragraph" w:customStyle="1" w:styleId="36">
    <w:name w:val="Source Code"/>
    <w:basedOn w:val="1"/>
    <w:link w:val="35"/>
    <w:uiPriority w:val="0"/>
    <w:pPr>
      <w:wordWrap w:val="0"/>
    </w:pPr>
  </w:style>
  <w:style w:type="paragraph" w:customStyle="1" w:styleId="37">
    <w:name w:val="TOC Heading"/>
    <w:basedOn w:val="2"/>
    <w:next w:val="3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</w:rPr>
  </w:style>
  <w:style w:type="character" w:customStyle="1" w:styleId="38">
    <w:name w:val="KeywordTok"/>
    <w:basedOn w:val="35"/>
    <w:uiPriority w:val="0"/>
    <w:rPr>
      <w:b/>
      <w:color w:val="007020"/>
    </w:rPr>
  </w:style>
  <w:style w:type="character" w:customStyle="1" w:styleId="39">
    <w:name w:val="DataTypeTok"/>
    <w:basedOn w:val="35"/>
    <w:uiPriority w:val="0"/>
    <w:rPr>
      <w:color w:val="902000"/>
    </w:rPr>
  </w:style>
  <w:style w:type="character" w:customStyle="1" w:styleId="40">
    <w:name w:val="DecValTok"/>
    <w:basedOn w:val="35"/>
    <w:uiPriority w:val="0"/>
    <w:rPr>
      <w:color w:val="40A070"/>
    </w:rPr>
  </w:style>
  <w:style w:type="character" w:customStyle="1" w:styleId="41">
    <w:name w:val="BaseNTok"/>
    <w:basedOn w:val="35"/>
    <w:uiPriority w:val="0"/>
    <w:rPr>
      <w:color w:val="40A070"/>
    </w:rPr>
  </w:style>
  <w:style w:type="character" w:customStyle="1" w:styleId="42">
    <w:name w:val="FloatTok"/>
    <w:basedOn w:val="35"/>
    <w:uiPriority w:val="0"/>
    <w:rPr>
      <w:color w:val="40A070"/>
    </w:rPr>
  </w:style>
  <w:style w:type="character" w:customStyle="1" w:styleId="43">
    <w:name w:val="ConstantTok"/>
    <w:basedOn w:val="35"/>
    <w:uiPriority w:val="0"/>
    <w:rPr>
      <w:color w:val="880000"/>
    </w:rPr>
  </w:style>
  <w:style w:type="character" w:customStyle="1" w:styleId="44">
    <w:name w:val="CharTok"/>
    <w:basedOn w:val="35"/>
    <w:uiPriority w:val="0"/>
    <w:rPr>
      <w:color w:val="4070A0"/>
    </w:rPr>
  </w:style>
  <w:style w:type="character" w:customStyle="1" w:styleId="45">
    <w:name w:val="SpecialCharTok"/>
    <w:basedOn w:val="35"/>
    <w:uiPriority w:val="0"/>
    <w:rPr>
      <w:color w:val="4070A0"/>
    </w:rPr>
  </w:style>
  <w:style w:type="character" w:customStyle="1" w:styleId="46">
    <w:name w:val="StringTok"/>
    <w:basedOn w:val="35"/>
    <w:uiPriority w:val="0"/>
    <w:rPr>
      <w:color w:val="4070A0"/>
    </w:rPr>
  </w:style>
  <w:style w:type="character" w:customStyle="1" w:styleId="47">
    <w:name w:val="VerbatimStringTok"/>
    <w:basedOn w:val="35"/>
    <w:uiPriority w:val="0"/>
    <w:rPr>
      <w:color w:val="4070A0"/>
    </w:rPr>
  </w:style>
  <w:style w:type="character" w:customStyle="1" w:styleId="48">
    <w:name w:val="SpecialStringTok"/>
    <w:basedOn w:val="35"/>
    <w:uiPriority w:val="0"/>
    <w:rPr>
      <w:color w:val="BB6688"/>
    </w:rPr>
  </w:style>
  <w:style w:type="character" w:customStyle="1" w:styleId="49">
    <w:name w:val="ImportTok"/>
    <w:basedOn w:val="35"/>
    <w:uiPriority w:val="0"/>
  </w:style>
  <w:style w:type="character" w:customStyle="1" w:styleId="50">
    <w:name w:val="CommentTok"/>
    <w:basedOn w:val="35"/>
    <w:uiPriority w:val="0"/>
    <w:rPr>
      <w:i/>
      <w:color w:val="60A0B0"/>
    </w:rPr>
  </w:style>
  <w:style w:type="character" w:customStyle="1" w:styleId="51">
    <w:name w:val="DocumentationTok"/>
    <w:basedOn w:val="35"/>
    <w:uiPriority w:val="0"/>
    <w:rPr>
      <w:i/>
      <w:color w:val="BA2121"/>
    </w:rPr>
  </w:style>
  <w:style w:type="character" w:customStyle="1" w:styleId="52">
    <w:name w:val="AnnotationTok"/>
    <w:basedOn w:val="35"/>
    <w:uiPriority w:val="0"/>
    <w:rPr>
      <w:b/>
      <w:i/>
      <w:color w:val="60A0B0"/>
    </w:rPr>
  </w:style>
  <w:style w:type="character" w:customStyle="1" w:styleId="53">
    <w:name w:val="CommentVarTok"/>
    <w:basedOn w:val="35"/>
    <w:uiPriority w:val="0"/>
    <w:rPr>
      <w:b/>
      <w:i/>
      <w:color w:val="60A0B0"/>
    </w:rPr>
  </w:style>
  <w:style w:type="character" w:customStyle="1" w:styleId="54">
    <w:name w:val="OtherTok"/>
    <w:basedOn w:val="35"/>
    <w:uiPriority w:val="0"/>
    <w:rPr>
      <w:color w:val="007020"/>
    </w:rPr>
  </w:style>
  <w:style w:type="character" w:customStyle="1" w:styleId="55">
    <w:name w:val="FunctionTok"/>
    <w:basedOn w:val="35"/>
    <w:uiPriority w:val="0"/>
    <w:rPr>
      <w:color w:val="06287E"/>
    </w:rPr>
  </w:style>
  <w:style w:type="character" w:customStyle="1" w:styleId="56">
    <w:name w:val="VariableTok"/>
    <w:basedOn w:val="35"/>
    <w:uiPriority w:val="0"/>
    <w:rPr>
      <w:color w:val="19177C"/>
    </w:rPr>
  </w:style>
  <w:style w:type="character" w:customStyle="1" w:styleId="57">
    <w:name w:val="ControlFlowTok"/>
    <w:basedOn w:val="35"/>
    <w:uiPriority w:val="0"/>
    <w:rPr>
      <w:b/>
      <w:color w:val="007020"/>
    </w:rPr>
  </w:style>
  <w:style w:type="character" w:customStyle="1" w:styleId="58">
    <w:name w:val="OperatorTok"/>
    <w:basedOn w:val="35"/>
    <w:uiPriority w:val="0"/>
    <w:rPr>
      <w:color w:val="666666"/>
    </w:rPr>
  </w:style>
  <w:style w:type="character" w:customStyle="1" w:styleId="59">
    <w:name w:val="BuiltInTok"/>
    <w:basedOn w:val="35"/>
    <w:uiPriority w:val="0"/>
  </w:style>
  <w:style w:type="character" w:customStyle="1" w:styleId="60">
    <w:name w:val="ExtensionTok"/>
    <w:basedOn w:val="35"/>
    <w:uiPriority w:val="0"/>
  </w:style>
  <w:style w:type="character" w:customStyle="1" w:styleId="61">
    <w:name w:val="PreprocessorTok"/>
    <w:basedOn w:val="35"/>
    <w:uiPriority w:val="0"/>
    <w:rPr>
      <w:color w:val="BC7A00"/>
    </w:rPr>
  </w:style>
  <w:style w:type="character" w:customStyle="1" w:styleId="62">
    <w:name w:val="AttributeTok"/>
    <w:basedOn w:val="35"/>
    <w:uiPriority w:val="0"/>
    <w:rPr>
      <w:color w:val="7D9029"/>
    </w:rPr>
  </w:style>
  <w:style w:type="character" w:customStyle="1" w:styleId="63">
    <w:name w:val="RegionMarkerTok"/>
    <w:basedOn w:val="35"/>
    <w:uiPriority w:val="0"/>
  </w:style>
  <w:style w:type="character" w:customStyle="1" w:styleId="64">
    <w:name w:val="InformationTok"/>
    <w:basedOn w:val="35"/>
    <w:uiPriority w:val="0"/>
    <w:rPr>
      <w:b/>
      <w:i/>
      <w:color w:val="60A0B0"/>
    </w:rPr>
  </w:style>
  <w:style w:type="character" w:customStyle="1" w:styleId="65">
    <w:name w:val="WarningTok"/>
    <w:basedOn w:val="35"/>
    <w:uiPriority w:val="0"/>
    <w:rPr>
      <w:b/>
      <w:i/>
      <w:color w:val="60A0B0"/>
    </w:rPr>
  </w:style>
  <w:style w:type="character" w:customStyle="1" w:styleId="66">
    <w:name w:val="AlertTok"/>
    <w:basedOn w:val="35"/>
    <w:uiPriority w:val="0"/>
    <w:rPr>
      <w:b/>
      <w:color w:val="FF0000"/>
    </w:rPr>
  </w:style>
  <w:style w:type="character" w:customStyle="1" w:styleId="67">
    <w:name w:val="ErrorTok"/>
    <w:basedOn w:val="35"/>
    <w:uiPriority w:val="0"/>
    <w:rPr>
      <w:b/>
      <w:color w:val="FF0000"/>
    </w:rPr>
  </w:style>
  <w:style w:type="character" w:customStyle="1" w:styleId="68">
    <w:name w:val="NormalTok"/>
    <w:basedOn w:val="3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83</Words>
  <Characters>475</Characters>
  <Lines>12</Lines>
  <Paragraphs>8</Paragraphs>
  <TotalTime>6</TotalTime>
  <ScaleCrop>false</ScaleCrop>
  <LinksUpToDate>false</LinksUpToDate>
  <CharactersWithSpaces>583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2019-12-24T02:38:00Z</dcterms:created>
  <dc:creator>KOTSUKISAN</dc:creator>
  <cp:lastModifiedBy>KOTSUKISAN</cp:lastModifiedBy>
  <dcterms:modified xsi:type="dcterms:W3CDTF">2019-12-24T07:54:32Z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